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81" w:rsidRPr="00A61781" w:rsidRDefault="00A61781" w:rsidP="00960DE2">
      <w:pPr>
        <w:spacing w:after="0" w:line="240" w:lineRule="auto"/>
        <w:jc w:val="center"/>
        <w:rPr>
          <w:b/>
          <w:sz w:val="28"/>
          <w:szCs w:val="28"/>
        </w:rPr>
      </w:pPr>
      <w:r w:rsidRPr="00A61781">
        <w:rPr>
          <w:b/>
          <w:sz w:val="28"/>
          <w:szCs w:val="28"/>
        </w:rPr>
        <w:t>WARNING</w:t>
      </w:r>
      <w:r w:rsidRPr="00A61781">
        <w:rPr>
          <w:b/>
          <w:sz w:val="28"/>
          <w:szCs w:val="28"/>
        </w:rPr>
        <w:t xml:space="preserve"> </w:t>
      </w:r>
    </w:p>
    <w:p w:rsidR="00A61781" w:rsidRDefault="00A61781" w:rsidP="00960DE2">
      <w:pPr>
        <w:spacing w:after="0" w:line="240" w:lineRule="auto"/>
        <w:jc w:val="center"/>
      </w:pPr>
      <w:r>
        <w:t xml:space="preserve">AND ARTICLE ABOUT VOTE ON APRIL 14, 2013 FOR </w:t>
      </w:r>
      <w:r w:rsidR="00B279A9">
        <w:t xml:space="preserve">BYLAWS </w:t>
      </w:r>
      <w:r w:rsidR="00E75A9D">
        <w:t>RECOMMENDED</w:t>
      </w:r>
    </w:p>
    <w:p w:rsidR="004E2231" w:rsidRDefault="00A61781" w:rsidP="00960DE2">
      <w:pPr>
        <w:spacing w:after="0" w:line="240" w:lineRule="auto"/>
        <w:jc w:val="center"/>
      </w:pPr>
      <w:r>
        <w:t>TO ALLOW POLICY-TYPE GOVERNANCE</w:t>
      </w:r>
    </w:p>
    <w:p w:rsidR="00960DE2" w:rsidRDefault="00960DE2" w:rsidP="00960DE2">
      <w:pPr>
        <w:spacing w:after="0" w:line="240" w:lineRule="auto"/>
        <w:jc w:val="center"/>
      </w:pPr>
    </w:p>
    <w:p w:rsidR="00A61781" w:rsidRDefault="00A61781" w:rsidP="00960DE2">
      <w:pPr>
        <w:spacing w:after="0" w:line="240" w:lineRule="auto"/>
        <w:rPr>
          <w:b/>
        </w:rPr>
      </w:pPr>
      <w:r>
        <w:t xml:space="preserve">There will be a Special Meeting of the Congregation on Sunday April 14, 2013 immediately following the church service in the Sanctuary.  </w:t>
      </w:r>
      <w:r w:rsidR="00077E35">
        <w:t>Please attend the meeting, where a</w:t>
      </w:r>
      <w:r>
        <w:t xml:space="preserve">ctive members </w:t>
      </w:r>
      <w:r w:rsidR="00077E35">
        <w:t xml:space="preserve">will vote on the question: </w:t>
      </w:r>
      <w:r w:rsidRPr="00077E35">
        <w:rPr>
          <w:b/>
        </w:rPr>
        <w:t xml:space="preserve">“Will you approve the </w:t>
      </w:r>
      <w:r w:rsidR="00E75A9D" w:rsidRPr="00077E35">
        <w:rPr>
          <w:b/>
        </w:rPr>
        <w:t>recommended</w:t>
      </w:r>
      <w:r w:rsidRPr="00077E35">
        <w:rPr>
          <w:b/>
        </w:rPr>
        <w:t xml:space="preserve"> bylaws?”</w:t>
      </w:r>
    </w:p>
    <w:p w:rsidR="00960DE2" w:rsidRPr="00077E35" w:rsidRDefault="00960DE2" w:rsidP="00960DE2">
      <w:pPr>
        <w:spacing w:after="0" w:line="240" w:lineRule="auto"/>
        <w:rPr>
          <w:b/>
        </w:rPr>
      </w:pPr>
    </w:p>
    <w:p w:rsidR="008D55CD" w:rsidRDefault="00E75A9D" w:rsidP="00960DE2">
      <w:pPr>
        <w:spacing w:after="0" w:line="240" w:lineRule="auto"/>
      </w:pPr>
      <w:r>
        <w:t xml:space="preserve">A </w:t>
      </w:r>
      <w:r w:rsidR="008D55CD">
        <w:t xml:space="preserve">few changes </w:t>
      </w:r>
      <w:r>
        <w:t xml:space="preserve">were made </w:t>
      </w:r>
      <w:r w:rsidR="008D55CD">
        <w:t>to the proposed bylaws as a result of the informational meetings held in January, February, and March.  These changes are</w:t>
      </w:r>
      <w:r w:rsidR="00077E35">
        <w:t xml:space="preserve"> described below according to th</w:t>
      </w:r>
      <w:r w:rsidR="008D55CD">
        <w:t xml:space="preserve">eir order of appearance in the recommended bylaws: </w:t>
      </w:r>
    </w:p>
    <w:p w:rsidR="00E75A9D" w:rsidRDefault="00E75A9D" w:rsidP="00960DE2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The Secretary will keep a record of both active and inactive members.</w:t>
      </w:r>
    </w:p>
    <w:p w:rsidR="00A61781" w:rsidRDefault="00E75A9D" w:rsidP="00960DE2">
      <w:pPr>
        <w:widowControl w:val="0"/>
        <w:numPr>
          <w:ilvl w:val="0"/>
          <w:numId w:val="1"/>
        </w:numPr>
        <w:suppressAutoHyphens/>
        <w:spacing w:after="0" w:line="240" w:lineRule="auto"/>
      </w:pPr>
      <w:r w:rsidRPr="00077E35">
        <w:rPr>
          <w:u w:val="single"/>
        </w:rPr>
        <w:t>The Board will include an elected Financial Officer</w:t>
      </w:r>
      <w:r>
        <w:t xml:space="preserve"> to provide financial expertise and advice to the Board and the Congregation and see that Board members are properly trained to carry out their financial oversight responsibilities.  </w:t>
      </w:r>
    </w:p>
    <w:p w:rsidR="00A61781" w:rsidRDefault="00A61781" w:rsidP="00960DE2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 xml:space="preserve">The Board will evaluate the minister’s </w:t>
      </w:r>
      <w:r w:rsidR="00960DE2">
        <w:t>p</w:t>
      </w:r>
      <w:r>
        <w:t>erformance (not the minister per se).</w:t>
      </w:r>
    </w:p>
    <w:p w:rsidR="00077E35" w:rsidRDefault="00077E35" w:rsidP="00960DE2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The Board’s meeting minutes</w:t>
      </w:r>
      <w:r>
        <w:t xml:space="preserve"> will </w:t>
      </w:r>
      <w:r>
        <w:t xml:space="preserve">be made public. </w:t>
      </w:r>
    </w:p>
    <w:p w:rsidR="00077E35" w:rsidRDefault="00077E35" w:rsidP="00960DE2">
      <w:pPr>
        <w:widowControl w:val="0"/>
        <w:numPr>
          <w:ilvl w:val="0"/>
          <w:numId w:val="1"/>
        </w:numPr>
        <w:suppressAutoHyphens/>
        <w:spacing w:after="0" w:line="240" w:lineRule="auto"/>
      </w:pPr>
      <w:r w:rsidRPr="00077E35">
        <w:rPr>
          <w:u w:val="single"/>
        </w:rPr>
        <w:t>The Executive Team will select and appoint a Treasurer</w:t>
      </w:r>
      <w:r>
        <w:t xml:space="preserve"> to assist with its day-to-day management of financial operations. </w:t>
      </w:r>
    </w:p>
    <w:p w:rsidR="00A61781" w:rsidRDefault="00A61781" w:rsidP="00960DE2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 xml:space="preserve">Long-term investments will be </w:t>
      </w:r>
      <w:r w:rsidR="00960DE2">
        <w:t xml:space="preserve">made </w:t>
      </w:r>
      <w:r w:rsidR="00077E35">
        <w:t xml:space="preserve">consistent with and </w:t>
      </w:r>
      <w:r w:rsidR="00960DE2">
        <w:t>to</w:t>
      </w:r>
      <w:r w:rsidR="00077E35">
        <w:t xml:space="preserve"> further the </w:t>
      </w:r>
      <w:r>
        <w:t>UCM mission.</w:t>
      </w:r>
      <w:bookmarkStart w:id="0" w:name="_GoBack"/>
      <w:bookmarkEnd w:id="0"/>
    </w:p>
    <w:p w:rsidR="00A61781" w:rsidRDefault="00A61781" w:rsidP="00960DE2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There will be a financial review of all congregational policies</w:t>
      </w:r>
      <w:r w:rsidR="00077E35">
        <w:t xml:space="preserve"> and</w:t>
      </w:r>
      <w:r>
        <w:t xml:space="preserve"> practices</w:t>
      </w:r>
      <w:r w:rsidR="00077E35">
        <w:t xml:space="preserve"> as well as </w:t>
      </w:r>
      <w:r>
        <w:t xml:space="preserve">accounts every 3 years instead of an audit.  </w:t>
      </w:r>
    </w:p>
    <w:p w:rsidR="00077E35" w:rsidRDefault="00077E35" w:rsidP="00960DE2">
      <w:pPr>
        <w:spacing w:after="0" w:line="240" w:lineRule="auto"/>
      </w:pPr>
    </w:p>
    <w:p w:rsidR="00077E35" w:rsidRDefault="00077E35" w:rsidP="00960DE2">
      <w:pPr>
        <w:spacing w:after="0" w:line="240" w:lineRule="auto"/>
      </w:pPr>
      <w:r>
        <w:t>The recommended bylaws are posted on the church website (</w:t>
      </w:r>
      <w:hyperlink r:id="rId6" w:history="1">
        <w:r w:rsidRPr="00367A4D">
          <w:rPr>
            <w:rStyle w:val="Hyperlink"/>
          </w:rPr>
          <w:t>www</w:t>
        </w:r>
        <w:r w:rsidRPr="00367A4D">
          <w:rPr>
            <w:rStyle w:val="Hyperlink"/>
          </w:rPr>
          <w:t>.</w:t>
        </w:r>
        <w:r w:rsidRPr="00367A4D">
          <w:rPr>
            <w:rStyle w:val="Hyperlink"/>
          </w:rPr>
          <w:t>unitarianchurchofmontpelier.org</w:t>
        </w:r>
      </w:hyperlink>
      <w:r>
        <w:t xml:space="preserve">) and available in hard copy at the back of the Sanctuary and Vestry for your review prior to April 14.  </w:t>
      </w:r>
    </w:p>
    <w:p w:rsidR="00B279A9" w:rsidRDefault="00B279A9" w:rsidP="00960DE2">
      <w:pPr>
        <w:spacing w:after="0" w:line="240" w:lineRule="auto"/>
      </w:pPr>
    </w:p>
    <w:sectPr w:rsidR="00B27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65162"/>
    <w:multiLevelType w:val="hybridMultilevel"/>
    <w:tmpl w:val="DB50318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A9"/>
    <w:rsid w:val="00077E35"/>
    <w:rsid w:val="004E2231"/>
    <w:rsid w:val="008D55CD"/>
    <w:rsid w:val="00960DE2"/>
    <w:rsid w:val="00A61781"/>
    <w:rsid w:val="00B279A9"/>
    <w:rsid w:val="00E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E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D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E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tarianchurchofmontpelie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Bean</dc:creator>
  <cp:lastModifiedBy>Brenda Bean</cp:lastModifiedBy>
  <cp:revision>3</cp:revision>
  <dcterms:created xsi:type="dcterms:W3CDTF">2013-03-31T23:00:00Z</dcterms:created>
  <dcterms:modified xsi:type="dcterms:W3CDTF">2013-03-31T23:43:00Z</dcterms:modified>
</cp:coreProperties>
</file>